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72C" w14:textId="0A7713D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5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30549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305497">
        <w:rPr>
          <w:rFonts w:ascii="Arial" w:hAnsi="Arial" w:cs="Arial"/>
          <w:bCs/>
          <w:sz w:val="20"/>
          <w:szCs w:val="20"/>
        </w:rPr>
        <w:t xml:space="preserve">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305497">
        <w:rPr>
          <w:rFonts w:ascii="Arial" w:hAnsi="Arial" w:cs="Arial"/>
          <w:sz w:val="20"/>
          <w:szCs w:val="20"/>
        </w:rPr>
        <w:t>…….</w:t>
      </w:r>
      <w:proofErr w:type="gramEnd"/>
      <w:r w:rsidRPr="00305497">
        <w:rPr>
          <w:rFonts w:ascii="Arial" w:hAnsi="Arial" w:cs="Arial"/>
          <w:sz w:val="20"/>
          <w:szCs w:val="20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77777777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2"/>
      <w:footerReference w:type="default" r:id="rId13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539A" w14:textId="77777777" w:rsidR="00F22522" w:rsidRDefault="00F22522" w:rsidP="00504B7B">
      <w:r>
        <w:separator/>
      </w:r>
    </w:p>
  </w:endnote>
  <w:endnote w:type="continuationSeparator" w:id="0">
    <w:p w14:paraId="010E9F8B" w14:textId="77777777" w:rsidR="00F22522" w:rsidRDefault="00F22522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7E3BA" w14:textId="77777777" w:rsidR="00F22522" w:rsidRDefault="00F22522" w:rsidP="00504B7B">
      <w:r>
        <w:separator/>
      </w:r>
    </w:p>
  </w:footnote>
  <w:footnote w:type="continuationSeparator" w:id="0">
    <w:p w14:paraId="7BF62953" w14:textId="77777777" w:rsidR="00F22522" w:rsidRDefault="00F22522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EB9D" w14:textId="4F3848B3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F577CA">
      <w:rPr>
        <w:rFonts w:ascii="Arial" w:hAnsi="Arial" w:cs="Arial"/>
        <w:sz w:val="20"/>
        <w:szCs w:val="20"/>
      </w:rPr>
      <w:t>5</w:t>
    </w:r>
  </w:p>
  <w:p w14:paraId="51ABD430" w14:textId="77777777" w:rsidR="0062236B" w:rsidRDefault="006223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305497"/>
    <w:rsid w:val="0039773C"/>
    <w:rsid w:val="00424217"/>
    <w:rsid w:val="00440D91"/>
    <w:rsid w:val="004C06E0"/>
    <w:rsid w:val="00504B7B"/>
    <w:rsid w:val="0062236B"/>
    <w:rsid w:val="00752363"/>
    <w:rsid w:val="0092067B"/>
    <w:rsid w:val="00943E30"/>
    <w:rsid w:val="00A56E20"/>
    <w:rsid w:val="00D926F1"/>
    <w:rsid w:val="00F22522"/>
    <w:rsid w:val="00F577CA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HCUZCRXN6NH5-2055117681-4034</_dlc_DocId>
    <_dlc_DocIdUrl xmlns="a10cb3f4-6df0-432d-a88a-550b10af4063">
      <Url>https://spucr.sharepoint.com/sites/Portal/rd/_layouts/15/DocIdRedir.aspx?ID=HCUZCRXN6NH5-2055117681-4034</Url>
      <Description>HCUZCRXN6NH5-2055117681-4034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1191B04-438F-4A3E-8FD6-2E0BC5F20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38439-FEA7-4B13-8C3B-251184ED4874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0</DocSecurity>
  <Lines>7</Lines>
  <Paragraphs>1</Paragraphs>
  <ScaleCrop>false</ScaleCrop>
  <Company>Státní pozemkový úřad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Kašný Jiří Ing.</cp:lastModifiedBy>
  <cp:revision>3</cp:revision>
  <cp:lastPrinted>2019-10-22T09:39:00Z</cp:lastPrinted>
  <dcterms:created xsi:type="dcterms:W3CDTF">2021-01-12T06:41:00Z</dcterms:created>
  <dcterms:modified xsi:type="dcterms:W3CDTF">2022-08-22T13:03:00Z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0e9921c4-48ad-472d-a23d-eab002285a11</vt:lpwstr>
  </property>
</Properties>
</file>